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CDE46" w14:textId="77777777" w:rsidR="005A7CDF" w:rsidRDefault="00202E10" w:rsidP="00202E10">
      <w:pPr>
        <w:jc w:val="center"/>
      </w:pPr>
      <w:r w:rsidRPr="00DC7D42">
        <w:rPr>
          <w:rFonts w:ascii="Trebuchet MS" w:hAnsi="Trebuchet MS"/>
          <w:noProof/>
          <w:sz w:val="24"/>
          <w:szCs w:val="24"/>
          <w:lang w:eastAsia="pt-BR"/>
        </w:rPr>
        <w:drawing>
          <wp:inline distT="0" distB="0" distL="0" distR="0" wp14:anchorId="08FCBCAA" wp14:editId="62DE87C5">
            <wp:extent cx="1914525" cy="5948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805" r="50611" b="58900"/>
                    <a:stretch/>
                  </pic:blipFill>
                  <pic:spPr bwMode="auto">
                    <a:xfrm>
                      <a:off x="0" y="0"/>
                      <a:ext cx="1928843" cy="599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inline>
        </w:drawing>
      </w:r>
    </w:p>
    <w:p w14:paraId="1457E6F1" w14:textId="648BB689" w:rsidR="00CA1EBC" w:rsidRDefault="00193826" w:rsidP="00CA1EBC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CA1EBC">
        <w:rPr>
          <w:rFonts w:ascii="Segoe UI" w:hAnsi="Segoe UI" w:cs="Segoe UI"/>
          <w:b/>
          <w:bCs/>
          <w:sz w:val="24"/>
          <w:szCs w:val="24"/>
          <w:lang w:val="pt-PT"/>
        </w:rPr>
        <w:t>Pa</w:t>
      </w:r>
      <w:r>
        <w:rPr>
          <w:rFonts w:ascii="Segoe UI" w:hAnsi="Segoe UI" w:cs="Segoe UI"/>
          <w:b/>
          <w:bCs/>
          <w:sz w:val="24"/>
          <w:szCs w:val="24"/>
          <w:lang w:val="pt-PT"/>
        </w:rPr>
        <w:t>g</w:t>
      </w:r>
      <w:r w:rsidR="0087276A">
        <w:rPr>
          <w:rFonts w:ascii="Segoe UI" w:hAnsi="Segoe UI" w:cs="Segoe UI"/>
          <w:b/>
          <w:bCs/>
          <w:sz w:val="24"/>
          <w:szCs w:val="24"/>
          <w:lang w:val="pt-PT"/>
        </w:rPr>
        <w:t>B</w:t>
      </w:r>
      <w:bookmarkStart w:id="0" w:name="_GoBack"/>
      <w:bookmarkEnd w:id="0"/>
      <w:r w:rsidRPr="00CA1EBC">
        <w:rPr>
          <w:rFonts w:ascii="Segoe UI" w:hAnsi="Segoe UI" w:cs="Segoe UI"/>
          <w:b/>
          <w:bCs/>
          <w:sz w:val="24"/>
          <w:szCs w:val="24"/>
          <w:lang w:val="pt-PT"/>
        </w:rPr>
        <w:t xml:space="preserve">rasil </w:t>
      </w:r>
      <w:r>
        <w:rPr>
          <w:rFonts w:ascii="Segoe UI" w:hAnsi="Segoe UI" w:cs="Segoe UI"/>
          <w:b/>
          <w:bCs/>
          <w:sz w:val="24"/>
          <w:szCs w:val="24"/>
          <w:lang w:val="pt-PT"/>
        </w:rPr>
        <w:t>lança novas funcionalidades para</w:t>
      </w:r>
      <w:r w:rsidR="00DA0383" w:rsidRPr="00CA1EBC">
        <w:rPr>
          <w:rFonts w:ascii="Segoe UI" w:hAnsi="Segoe UI" w:cs="Segoe UI"/>
          <w:b/>
          <w:bCs/>
          <w:sz w:val="24"/>
          <w:szCs w:val="24"/>
          <w:lang w:val="pt-PT"/>
        </w:rPr>
        <w:t xml:space="preserve"> </w:t>
      </w:r>
      <w:r>
        <w:rPr>
          <w:rFonts w:ascii="Segoe UI" w:hAnsi="Segoe UI" w:cs="Segoe UI"/>
          <w:b/>
          <w:bCs/>
          <w:sz w:val="24"/>
          <w:szCs w:val="24"/>
          <w:lang w:val="pt-PT"/>
        </w:rPr>
        <w:t>aplicativo</w:t>
      </w:r>
      <w:r w:rsidR="00223C12">
        <w:rPr>
          <w:rFonts w:ascii="Segoe UI" w:hAnsi="Segoe UI" w:cs="Segoe UI"/>
          <w:b/>
          <w:bCs/>
          <w:sz w:val="24"/>
          <w:szCs w:val="24"/>
          <w:lang w:val="pt-PT"/>
        </w:rPr>
        <w:t xml:space="preserve"> </w:t>
      </w:r>
      <w:r w:rsidRPr="002639F7">
        <w:rPr>
          <w:rFonts w:ascii="Segoe UI" w:hAnsi="Segoe UI" w:cs="Segoe UI"/>
          <w:b/>
          <w:bCs/>
          <w:sz w:val="24"/>
          <w:szCs w:val="24"/>
          <w:lang w:val="pt-PT"/>
        </w:rPr>
        <w:t>de pagamentos</w:t>
      </w:r>
      <w:r w:rsidR="00CA1EBC" w:rsidRPr="00CA1EBC">
        <w:rPr>
          <w:rFonts w:ascii="Segoe UI" w:hAnsi="Segoe UI" w:cs="Segoe UI"/>
          <w:b/>
          <w:bCs/>
          <w:sz w:val="24"/>
          <w:szCs w:val="24"/>
          <w:lang w:val="pt-PT"/>
        </w:rPr>
        <w:t xml:space="preserve"> </w:t>
      </w:r>
      <w:r w:rsidRPr="00CA1EBC">
        <w:rPr>
          <w:rFonts w:ascii="Segoe UI" w:hAnsi="Segoe UI" w:cs="Segoe UI"/>
          <w:b/>
          <w:bCs/>
          <w:sz w:val="24"/>
          <w:szCs w:val="24"/>
        </w:rPr>
        <w:t xml:space="preserve">da </w:t>
      </w:r>
      <w:r>
        <w:rPr>
          <w:rFonts w:ascii="Segoe UI" w:hAnsi="Segoe UI" w:cs="Segoe UI"/>
          <w:b/>
          <w:bCs/>
          <w:sz w:val="24"/>
          <w:szCs w:val="24"/>
        </w:rPr>
        <w:t>S</w:t>
      </w:r>
      <w:r w:rsidRPr="00CA1EBC">
        <w:rPr>
          <w:rFonts w:ascii="Segoe UI" w:hAnsi="Segoe UI" w:cs="Segoe UI"/>
          <w:b/>
          <w:bCs/>
          <w:sz w:val="24"/>
          <w:szCs w:val="24"/>
        </w:rPr>
        <w:t xml:space="preserve">hopify </w:t>
      </w:r>
    </w:p>
    <w:p w14:paraId="239100D5" w14:textId="7E9B0040" w:rsidR="00CE1B33" w:rsidRDefault="00C32AF8" w:rsidP="00CE1B33">
      <w:pPr>
        <w:pStyle w:val="NormalWeb"/>
        <w:shd w:val="clear" w:color="auto" w:fill="FFFFFF"/>
        <w:jc w:val="center"/>
        <w:rPr>
          <w:rFonts w:ascii="Segoe UI" w:hAnsi="Segoe UI" w:cs="Segoe UI"/>
          <w:i/>
          <w:iCs/>
        </w:rPr>
      </w:pPr>
      <w:r w:rsidRPr="00C32AF8">
        <w:rPr>
          <w:rFonts w:ascii="Segoe UI" w:hAnsi="Segoe UI" w:cs="Segoe UI"/>
          <w:i/>
          <w:iCs/>
        </w:rPr>
        <w:t xml:space="preserve">Com </w:t>
      </w:r>
      <w:r w:rsidR="00223C12">
        <w:rPr>
          <w:rFonts w:ascii="Segoe UI" w:hAnsi="Segoe UI" w:cs="Segoe UI"/>
          <w:i/>
          <w:iCs/>
        </w:rPr>
        <w:t>os novos recursos</w:t>
      </w:r>
      <w:r w:rsidRPr="00C32AF8">
        <w:rPr>
          <w:rFonts w:ascii="Segoe UI" w:hAnsi="Segoe UI" w:cs="Segoe UI"/>
          <w:i/>
          <w:iCs/>
        </w:rPr>
        <w:t>, usuários da plataforma</w:t>
      </w:r>
      <w:r w:rsidR="00223C12">
        <w:rPr>
          <w:rFonts w:ascii="Segoe UI" w:hAnsi="Segoe UI" w:cs="Segoe UI"/>
          <w:i/>
          <w:iCs/>
        </w:rPr>
        <w:t xml:space="preserve"> oferecem </w:t>
      </w:r>
      <w:r w:rsidR="00CE1B33">
        <w:rPr>
          <w:rFonts w:ascii="Segoe UI" w:hAnsi="Segoe UI" w:cs="Segoe UI"/>
          <w:i/>
          <w:iCs/>
        </w:rPr>
        <w:t xml:space="preserve">os </w:t>
      </w:r>
      <w:r w:rsidR="00223C12">
        <w:rPr>
          <w:rFonts w:ascii="Segoe UI" w:hAnsi="Segoe UI" w:cs="Segoe UI"/>
          <w:i/>
          <w:iCs/>
        </w:rPr>
        <w:t>principais meios de pagamento do Brasil e</w:t>
      </w:r>
      <w:r w:rsidRPr="00C32AF8">
        <w:rPr>
          <w:rFonts w:ascii="Segoe UI" w:hAnsi="Segoe UI" w:cs="Segoe UI"/>
          <w:i/>
          <w:iCs/>
        </w:rPr>
        <w:t xml:space="preserve"> </w:t>
      </w:r>
      <w:r w:rsidR="00223C12">
        <w:rPr>
          <w:rFonts w:ascii="Segoe UI" w:hAnsi="Segoe UI" w:cs="Segoe UI"/>
          <w:i/>
          <w:iCs/>
        </w:rPr>
        <w:t>aumentam suas</w:t>
      </w:r>
      <w:r w:rsidRPr="00C32AF8">
        <w:rPr>
          <w:rFonts w:ascii="Segoe UI" w:hAnsi="Segoe UI" w:cs="Segoe UI"/>
          <w:i/>
          <w:iCs/>
        </w:rPr>
        <w:t xml:space="preserve"> taxas de conversão</w:t>
      </w:r>
    </w:p>
    <w:p w14:paraId="366A15A2" w14:textId="72BD97BD" w:rsidR="00620742" w:rsidRDefault="00C32AF8" w:rsidP="00620742">
      <w:pPr>
        <w:pStyle w:val="NormalWeb"/>
        <w:shd w:val="clear" w:color="auto" w:fill="FFFFFF"/>
        <w:jc w:val="both"/>
        <w:rPr>
          <w:rFonts w:ascii="Segoe UI" w:hAnsi="Segoe UI" w:cs="Segoe UI"/>
          <w:lang w:val="pt-PT"/>
        </w:rPr>
      </w:pPr>
      <w:r w:rsidRPr="00C32AF8">
        <w:rPr>
          <w:rFonts w:ascii="Segoe UI" w:hAnsi="Segoe UI" w:cs="Segoe UI"/>
          <w:i/>
          <w:iCs/>
        </w:rPr>
        <w:t xml:space="preserve"> </w:t>
      </w:r>
      <w:r w:rsidR="00A2343C" w:rsidRPr="001855FE">
        <w:rPr>
          <w:rFonts w:ascii="Segoe UI" w:hAnsi="Segoe UI" w:cs="Segoe UI"/>
          <w:b/>
          <w:bCs/>
        </w:rPr>
        <w:t>São Paulo, janeiro de 2020</w:t>
      </w:r>
      <w:r w:rsidR="00A2343C" w:rsidRPr="001855FE">
        <w:rPr>
          <w:rFonts w:ascii="Segoe UI" w:hAnsi="Segoe UI" w:cs="Segoe UI"/>
        </w:rPr>
        <w:t xml:space="preserve"> – </w:t>
      </w:r>
      <w:r w:rsidR="00A2343C" w:rsidRPr="00223C12">
        <w:rPr>
          <w:rFonts w:ascii="Segoe UI" w:hAnsi="Segoe UI" w:cs="Segoe UI"/>
        </w:rPr>
        <w:t xml:space="preserve">A </w:t>
      </w:r>
      <w:hyperlink r:id="rId5" w:history="1">
        <w:r w:rsidR="00CE1B33" w:rsidRPr="00CE1B33">
          <w:rPr>
            <w:rStyle w:val="Hyperlink"/>
            <w:rFonts w:ascii="Segoe UI" w:hAnsi="Segoe UI" w:cs="Segoe UI"/>
          </w:rPr>
          <w:t>PagBrasil</w:t>
        </w:r>
      </w:hyperlink>
      <w:r w:rsidR="00CE1B33">
        <w:rPr>
          <w:rFonts w:ascii="Segoe UI" w:hAnsi="Segoe UI" w:cs="Segoe UI"/>
        </w:rPr>
        <w:t xml:space="preserve">, </w:t>
      </w:r>
      <w:r w:rsidR="00A2343C" w:rsidRPr="00223C12">
        <w:rPr>
          <w:rFonts w:ascii="Segoe UI" w:hAnsi="Segoe UI" w:cs="Segoe UI"/>
        </w:rPr>
        <w:t>fintech brasileira líder</w:t>
      </w:r>
      <w:r w:rsidR="001855FE" w:rsidRPr="00223C12">
        <w:rPr>
          <w:rFonts w:ascii="Segoe UI" w:hAnsi="Segoe UI" w:cs="Segoe UI"/>
        </w:rPr>
        <w:t xml:space="preserve"> no processamento de pagamentos para e-commerce ao redor do mund</w:t>
      </w:r>
      <w:r w:rsidR="0053365E" w:rsidRPr="00223C12">
        <w:rPr>
          <w:rFonts w:ascii="Segoe UI" w:hAnsi="Segoe UI" w:cs="Segoe UI"/>
        </w:rPr>
        <w:t xml:space="preserve">o, </w:t>
      </w:r>
      <w:r w:rsidR="00223C12" w:rsidRPr="00CE1B33">
        <w:rPr>
          <w:rFonts w:ascii="Segoe UI" w:hAnsi="Segoe UI" w:cs="Segoe UI"/>
        </w:rPr>
        <w:t>lançou novas funcionalidades no seu</w:t>
      </w:r>
      <w:r w:rsidR="00223C12" w:rsidRPr="00223C12">
        <w:rPr>
          <w:rFonts w:ascii="Segoe UI" w:hAnsi="Segoe UI" w:cs="Segoe UI"/>
        </w:rPr>
        <w:t xml:space="preserve"> </w:t>
      </w:r>
      <w:r w:rsidR="00DA0383" w:rsidRPr="00223C12">
        <w:rPr>
          <w:rFonts w:ascii="Segoe UI" w:hAnsi="Segoe UI" w:cs="Segoe UI"/>
        </w:rPr>
        <w:t>aplicativo</w:t>
      </w:r>
      <w:r w:rsidR="001855FE" w:rsidRPr="00223C12">
        <w:rPr>
          <w:rFonts w:ascii="Segoe UI" w:hAnsi="Segoe UI" w:cs="Segoe UI"/>
        </w:rPr>
        <w:t xml:space="preserve"> para</w:t>
      </w:r>
      <w:r w:rsidR="00CE1B33">
        <w:rPr>
          <w:rFonts w:ascii="Segoe UI" w:hAnsi="Segoe UI" w:cs="Segoe UI"/>
        </w:rPr>
        <w:t xml:space="preserve"> a </w:t>
      </w:r>
      <w:hyperlink r:id="rId6" w:history="1">
        <w:r w:rsidR="00CE1B33" w:rsidRPr="00CE1B33">
          <w:rPr>
            <w:rStyle w:val="Hyperlink"/>
            <w:rFonts w:ascii="Segoe UI" w:hAnsi="Segoe UI" w:cs="Segoe UI"/>
          </w:rPr>
          <w:t>Shopify</w:t>
        </w:r>
      </w:hyperlink>
      <w:r w:rsidR="00CE1B33">
        <w:rPr>
          <w:rFonts w:ascii="Segoe UI" w:hAnsi="Segoe UI" w:cs="Segoe UI"/>
        </w:rPr>
        <w:t xml:space="preserve">, plataforma </w:t>
      </w:r>
      <w:r w:rsidR="00B24792" w:rsidRPr="00223C12">
        <w:rPr>
          <w:rFonts w:ascii="Segoe UI" w:hAnsi="Segoe UI" w:cs="Segoe UI"/>
        </w:rPr>
        <w:t xml:space="preserve">de </w:t>
      </w:r>
      <w:r w:rsidR="0053365E" w:rsidRPr="00223C12">
        <w:rPr>
          <w:rFonts w:ascii="Segoe UI" w:hAnsi="Segoe UI" w:cs="Segoe UI"/>
        </w:rPr>
        <w:t>comércio eletrônico</w:t>
      </w:r>
      <w:r w:rsidR="00620742" w:rsidRPr="00223C12">
        <w:rPr>
          <w:rFonts w:ascii="Segoe UI" w:hAnsi="Segoe UI" w:cs="Segoe UI"/>
        </w:rPr>
        <w:t xml:space="preserve"> </w:t>
      </w:r>
      <w:r w:rsidR="00EB678D" w:rsidRPr="00223C12">
        <w:rPr>
          <w:rFonts w:ascii="Segoe UI" w:hAnsi="Segoe UI" w:cs="Segoe UI"/>
        </w:rPr>
        <w:t xml:space="preserve">mais </w:t>
      </w:r>
      <w:r w:rsidR="00223C12" w:rsidRPr="00CE1B33">
        <w:rPr>
          <w:rFonts w:ascii="Segoe UI" w:hAnsi="Segoe UI" w:cs="Segoe UI"/>
        </w:rPr>
        <w:t>completa</w:t>
      </w:r>
      <w:r w:rsidR="00223C12" w:rsidRPr="00223C12">
        <w:rPr>
          <w:rFonts w:ascii="Segoe UI" w:hAnsi="Segoe UI" w:cs="Segoe UI"/>
        </w:rPr>
        <w:t xml:space="preserve"> </w:t>
      </w:r>
      <w:r w:rsidR="00EB678D" w:rsidRPr="00223C12">
        <w:rPr>
          <w:rFonts w:ascii="Segoe UI" w:hAnsi="Segoe UI" w:cs="Segoe UI"/>
        </w:rPr>
        <w:t>do mercado</w:t>
      </w:r>
      <w:r w:rsidR="00223C12" w:rsidRPr="00CE1B33">
        <w:rPr>
          <w:rFonts w:ascii="Segoe UI" w:hAnsi="Segoe UI" w:cs="Segoe UI"/>
        </w:rPr>
        <w:t>. Além de oferecer os principais métodos de pagamento do Brasil, o app também conta</w:t>
      </w:r>
      <w:r w:rsidR="00CE1B33">
        <w:rPr>
          <w:rFonts w:ascii="Segoe UI" w:hAnsi="Segoe UI" w:cs="Segoe UI"/>
        </w:rPr>
        <w:t xml:space="preserve"> </w:t>
      </w:r>
      <w:r w:rsidR="00223C12" w:rsidRPr="00CE1B33">
        <w:rPr>
          <w:rFonts w:ascii="Segoe UI" w:hAnsi="Segoe UI" w:cs="Segoe UI"/>
        </w:rPr>
        <w:t>com o</w:t>
      </w:r>
      <w:r w:rsidR="00620742" w:rsidRPr="00223C12">
        <w:rPr>
          <w:rFonts w:ascii="Segoe UI" w:hAnsi="Segoe UI" w:cs="Segoe UI"/>
        </w:rPr>
        <w:t xml:space="preserve"> Boleto Flash</w:t>
      </w:r>
      <w:r w:rsidR="00620742" w:rsidRPr="00223C12">
        <w:rPr>
          <w:rFonts w:ascii="Segoe UI" w:hAnsi="Segoe UI" w:cs="Segoe UI"/>
          <w:lang w:val="pt-PT"/>
        </w:rPr>
        <w:t xml:space="preserve">®, solução que oferece confirmação de pagamento em menos de uma hora, e o PEC </w:t>
      </w:r>
      <w:r w:rsidR="00620742" w:rsidRPr="00223C12">
        <w:rPr>
          <w:rFonts w:ascii="Segoe UI" w:hAnsi="Segoe UI" w:cs="Segoe UI"/>
        </w:rPr>
        <w:t>Flash</w:t>
      </w:r>
      <w:r w:rsidR="00620742" w:rsidRPr="00223C12">
        <w:rPr>
          <w:rFonts w:ascii="Segoe UI" w:hAnsi="Segoe UI" w:cs="Segoe UI"/>
          <w:lang w:val="pt-PT"/>
        </w:rPr>
        <w:t xml:space="preserve">®, opção de pagamento em </w:t>
      </w:r>
      <w:r w:rsidR="00EB678D" w:rsidRPr="00223C12">
        <w:rPr>
          <w:rFonts w:ascii="Segoe UI" w:hAnsi="Segoe UI" w:cs="Segoe UI"/>
          <w:lang w:val="pt-PT"/>
        </w:rPr>
        <w:t>d</w:t>
      </w:r>
      <w:r w:rsidR="00620742" w:rsidRPr="00223C12">
        <w:rPr>
          <w:rFonts w:ascii="Segoe UI" w:hAnsi="Segoe UI" w:cs="Segoe UI"/>
          <w:lang w:val="pt-PT"/>
        </w:rPr>
        <w:t>inheiro para quem gosta de realizar compras de forma online.</w:t>
      </w:r>
      <w:r w:rsidR="00620742" w:rsidRPr="00CA1EBC">
        <w:rPr>
          <w:rFonts w:ascii="Segoe UI" w:hAnsi="Segoe UI" w:cs="Segoe UI"/>
          <w:lang w:val="pt-PT"/>
        </w:rPr>
        <w:t xml:space="preserve"> </w:t>
      </w:r>
    </w:p>
    <w:p w14:paraId="1ECCB987" w14:textId="7E64C93A" w:rsidR="00463A9A" w:rsidRDefault="00CA1EBC" w:rsidP="00620742">
      <w:pPr>
        <w:pStyle w:val="NormalWeb"/>
        <w:shd w:val="clear" w:color="auto" w:fill="FFFFFF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 xml:space="preserve">De acordo com Ralf Germer, CEO e cofundador da PagBrasil, a Shopify tem um serviço de pagamento próprio que permite aos comerciantes dos Estados Unidos Unidos, Canadá, Reino Unido, Irlanda, Porto Rico, Austrália, Nova Zelância e Singapura aceitarem as principais bandeiras de cartão local. </w:t>
      </w:r>
      <w:r w:rsidR="00C32AF8">
        <w:rPr>
          <w:rFonts w:ascii="Segoe UI" w:hAnsi="Segoe UI" w:cs="Segoe UI"/>
          <w:lang w:val="pt-PT"/>
        </w:rPr>
        <w:t xml:space="preserve">No entanto, se qualquer um destes mercados tentasse vender no Brasil, se deparariam com </w:t>
      </w:r>
      <w:r w:rsidR="002639F7">
        <w:rPr>
          <w:rFonts w:ascii="Segoe UI" w:hAnsi="Segoe UI" w:cs="Segoe UI"/>
          <w:lang w:val="pt-PT"/>
        </w:rPr>
        <w:t xml:space="preserve">baixas </w:t>
      </w:r>
      <w:r w:rsidR="00C32AF8">
        <w:rPr>
          <w:rFonts w:ascii="Segoe UI" w:hAnsi="Segoe UI" w:cs="Segoe UI"/>
          <w:lang w:val="pt-PT"/>
        </w:rPr>
        <w:t xml:space="preserve">taxas de conversão por só aceitarem moeda estrangeira. </w:t>
      </w:r>
      <w:r w:rsidR="00463A9A">
        <w:rPr>
          <w:rFonts w:ascii="Segoe UI" w:hAnsi="Segoe UI" w:cs="Segoe UI"/>
          <w:lang w:val="pt-PT"/>
        </w:rPr>
        <w:t>Adicionando um provedor de pagamentos nacional na plataforma, a expectativa é de que essa realidade mude.</w:t>
      </w:r>
    </w:p>
    <w:p w14:paraId="53EFCFDE" w14:textId="320669EA" w:rsidR="00BF6CF9" w:rsidRDefault="00463A9A" w:rsidP="00620742">
      <w:pPr>
        <w:pStyle w:val="NormalWeb"/>
        <w:shd w:val="clear" w:color="auto" w:fill="FFFFFF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 xml:space="preserve">“Ter um </w:t>
      </w:r>
      <w:r w:rsidR="002639F7">
        <w:rPr>
          <w:rFonts w:ascii="Segoe UI" w:hAnsi="Segoe UI" w:cs="Segoe UI"/>
          <w:lang w:val="pt-PT"/>
        </w:rPr>
        <w:t xml:space="preserve">serviço </w:t>
      </w:r>
      <w:r>
        <w:rPr>
          <w:rFonts w:ascii="Segoe UI" w:hAnsi="Segoe UI" w:cs="Segoe UI"/>
          <w:lang w:val="pt-PT"/>
        </w:rPr>
        <w:t>de pagamento nacional, com todos os principais métodos</w:t>
      </w:r>
      <w:r w:rsidR="00BF6CF9">
        <w:rPr>
          <w:rFonts w:ascii="Segoe UI" w:hAnsi="Segoe UI" w:cs="Segoe UI"/>
          <w:lang w:val="pt-PT"/>
        </w:rPr>
        <w:t xml:space="preserve"> - como </w:t>
      </w:r>
      <w:r>
        <w:rPr>
          <w:rFonts w:ascii="Segoe UI" w:hAnsi="Segoe UI" w:cs="Segoe UI"/>
          <w:lang w:val="pt-PT"/>
        </w:rPr>
        <w:t xml:space="preserve"> o boleto bancário e cartões de crédito</w:t>
      </w:r>
      <w:r w:rsidR="00BF6CF9">
        <w:rPr>
          <w:rFonts w:ascii="Segoe UI" w:hAnsi="Segoe UI" w:cs="Segoe UI"/>
          <w:lang w:val="pt-PT"/>
        </w:rPr>
        <w:t xml:space="preserve"> - </w:t>
      </w:r>
      <w:r w:rsidR="002639F7">
        <w:rPr>
          <w:rFonts w:ascii="Segoe UI" w:hAnsi="Segoe UI" w:cs="Segoe UI"/>
          <w:lang w:val="pt-PT"/>
        </w:rPr>
        <w:t xml:space="preserve">permite ao lojista alcançar um maior número de </w:t>
      </w:r>
      <w:r>
        <w:rPr>
          <w:rFonts w:ascii="Segoe UI" w:hAnsi="Segoe UI" w:cs="Segoe UI"/>
          <w:lang w:val="pt-PT"/>
        </w:rPr>
        <w:t>consumidores brasileiros</w:t>
      </w:r>
      <w:r w:rsidR="00EB2A5C">
        <w:rPr>
          <w:rFonts w:ascii="Segoe UI" w:hAnsi="Segoe UI" w:cs="Segoe UI"/>
          <w:lang w:val="pt-PT"/>
        </w:rPr>
        <w:t>.</w:t>
      </w:r>
      <w:r w:rsidR="002639F7">
        <w:rPr>
          <w:rFonts w:ascii="Segoe UI" w:hAnsi="Segoe UI" w:cs="Segoe UI"/>
          <w:lang w:val="pt-PT"/>
        </w:rPr>
        <w:t xml:space="preserve"> Assim, o aplicativo </w:t>
      </w:r>
      <w:r w:rsidR="00EB2A5C">
        <w:rPr>
          <w:rFonts w:ascii="Segoe UI" w:hAnsi="Segoe UI" w:cs="Segoe UI"/>
          <w:lang w:val="pt-PT"/>
        </w:rPr>
        <w:t>também</w:t>
      </w:r>
      <w:r w:rsidR="00BF6CF9">
        <w:rPr>
          <w:rFonts w:ascii="Segoe UI" w:hAnsi="Segoe UI" w:cs="Segoe UI"/>
          <w:lang w:val="pt-PT"/>
        </w:rPr>
        <w:t xml:space="preserve"> pode</w:t>
      </w:r>
      <w:r w:rsidR="00EB2A5C">
        <w:rPr>
          <w:rFonts w:ascii="Segoe UI" w:hAnsi="Segoe UI" w:cs="Segoe UI"/>
          <w:lang w:val="pt-PT"/>
        </w:rPr>
        <w:t xml:space="preserve"> aumenta</w:t>
      </w:r>
      <w:r w:rsidR="00BF6CF9">
        <w:rPr>
          <w:rFonts w:ascii="Segoe UI" w:hAnsi="Segoe UI" w:cs="Segoe UI"/>
          <w:lang w:val="pt-PT"/>
        </w:rPr>
        <w:t>r</w:t>
      </w:r>
      <w:r w:rsidR="00EB2A5C">
        <w:rPr>
          <w:rFonts w:ascii="Segoe UI" w:hAnsi="Segoe UI" w:cs="Segoe UI"/>
          <w:lang w:val="pt-PT"/>
        </w:rPr>
        <w:t xml:space="preserve"> </w:t>
      </w:r>
      <w:r w:rsidR="00833459">
        <w:rPr>
          <w:rFonts w:ascii="Segoe UI" w:hAnsi="Segoe UI" w:cs="Segoe UI"/>
          <w:lang w:val="pt-PT"/>
        </w:rPr>
        <w:t xml:space="preserve">a taxa </w:t>
      </w:r>
      <w:r>
        <w:rPr>
          <w:rFonts w:ascii="Segoe UI" w:hAnsi="Segoe UI" w:cs="Segoe UI"/>
          <w:lang w:val="pt-PT"/>
        </w:rPr>
        <w:t>de conversão das lojas</w:t>
      </w:r>
      <w:r w:rsidR="00CE1B33">
        <w:rPr>
          <w:rFonts w:ascii="Segoe UI" w:hAnsi="Segoe UI" w:cs="Segoe UI"/>
          <w:lang w:val="pt-PT"/>
        </w:rPr>
        <w:t xml:space="preserve"> </w:t>
      </w:r>
      <w:r w:rsidR="00BF6CF9">
        <w:rPr>
          <w:rFonts w:ascii="Segoe UI" w:hAnsi="Segoe UI" w:cs="Segoe UI"/>
          <w:lang w:val="pt-PT"/>
        </w:rPr>
        <w:t xml:space="preserve">em mais que 90%, </w:t>
      </w:r>
      <w:r w:rsidR="00CE1B33">
        <w:rPr>
          <w:rFonts w:ascii="Segoe UI" w:hAnsi="Segoe UI" w:cs="Segoe UI"/>
          <w:lang w:val="pt-PT"/>
        </w:rPr>
        <w:t xml:space="preserve">– </w:t>
      </w:r>
      <w:r w:rsidR="00833459">
        <w:rPr>
          <w:rFonts w:ascii="Segoe UI" w:hAnsi="Segoe UI" w:cs="Segoe UI"/>
          <w:lang w:val="pt-PT"/>
        </w:rPr>
        <w:t>dependendo do segmento de atuação</w:t>
      </w:r>
      <w:r w:rsidR="00833459" w:rsidRPr="002639F7">
        <w:rPr>
          <w:rFonts w:ascii="Segoe UI" w:hAnsi="Segoe UI" w:cs="Segoe UI"/>
          <w:lang w:val="pt-PT"/>
        </w:rPr>
        <w:t xml:space="preserve">”, </w:t>
      </w:r>
      <w:r w:rsidRPr="002639F7">
        <w:rPr>
          <w:rFonts w:ascii="Segoe UI" w:hAnsi="Segoe UI" w:cs="Segoe UI"/>
          <w:lang w:val="pt-PT"/>
        </w:rPr>
        <w:t>explica</w:t>
      </w:r>
      <w:r w:rsidR="00833459" w:rsidRPr="002639F7">
        <w:rPr>
          <w:rFonts w:ascii="Segoe UI" w:hAnsi="Segoe UI" w:cs="Segoe UI"/>
          <w:lang w:val="pt-PT"/>
        </w:rPr>
        <w:t xml:space="preserve"> o empresário</w:t>
      </w:r>
      <w:r w:rsidRPr="002639F7">
        <w:rPr>
          <w:rFonts w:ascii="Segoe UI" w:hAnsi="Segoe UI" w:cs="Segoe UI"/>
          <w:lang w:val="pt-PT"/>
        </w:rPr>
        <w:t>.</w:t>
      </w:r>
      <w:r>
        <w:rPr>
          <w:rFonts w:ascii="Segoe UI" w:hAnsi="Segoe UI" w:cs="Segoe UI"/>
          <w:lang w:val="pt-PT"/>
        </w:rPr>
        <w:t xml:space="preserve"> </w:t>
      </w:r>
    </w:p>
    <w:p w14:paraId="33AC37C4" w14:textId="2104E5C7" w:rsidR="00EB2A5C" w:rsidRDefault="00EB2A5C" w:rsidP="00620742">
      <w:pPr>
        <w:pStyle w:val="NormalWeb"/>
        <w:shd w:val="clear" w:color="auto" w:fill="FFFFFF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 xml:space="preserve">Dentre as melhorias que a PagBrasil fez no </w:t>
      </w:r>
      <w:r w:rsidR="00DA0383">
        <w:rPr>
          <w:rFonts w:ascii="Segoe UI" w:hAnsi="Segoe UI" w:cs="Segoe UI"/>
          <w:lang w:val="pt-PT"/>
        </w:rPr>
        <w:t>app</w:t>
      </w:r>
      <w:r>
        <w:rPr>
          <w:rFonts w:ascii="Segoe UI" w:hAnsi="Segoe UI" w:cs="Segoe UI"/>
          <w:lang w:val="pt-PT"/>
        </w:rPr>
        <w:t xml:space="preserve"> recentemente, estão: exclusiva validação de endereço, onde os consumidores </w:t>
      </w:r>
      <w:r w:rsidR="003D7D73">
        <w:rPr>
          <w:rFonts w:ascii="Segoe UI" w:hAnsi="Segoe UI" w:cs="Segoe UI"/>
          <w:lang w:val="pt-PT"/>
        </w:rPr>
        <w:t xml:space="preserve">colocam </w:t>
      </w:r>
      <w:r>
        <w:rPr>
          <w:rFonts w:ascii="Segoe UI" w:hAnsi="Segoe UI" w:cs="Segoe UI"/>
          <w:lang w:val="pt-PT"/>
        </w:rPr>
        <w:t>apenas o CEP durante o checkout e os campos de endereço são preenchidos automaticamente, e envios de mensagens pers</w:t>
      </w:r>
      <w:r w:rsidR="003D7D73">
        <w:rPr>
          <w:rFonts w:ascii="Segoe UI" w:hAnsi="Segoe UI" w:cs="Segoe UI"/>
          <w:lang w:val="pt-PT"/>
        </w:rPr>
        <w:t>onalizadas</w:t>
      </w:r>
      <w:r>
        <w:rPr>
          <w:rFonts w:ascii="Segoe UI" w:hAnsi="Segoe UI" w:cs="Segoe UI"/>
          <w:lang w:val="pt-PT"/>
        </w:rPr>
        <w:t xml:space="preserve"> dos clientes para os compradores, informando </w:t>
      </w:r>
      <w:r w:rsidR="003D7D73">
        <w:rPr>
          <w:rFonts w:ascii="Segoe UI" w:hAnsi="Segoe UI" w:cs="Segoe UI"/>
          <w:lang w:val="pt-PT"/>
        </w:rPr>
        <w:t>se</w:t>
      </w:r>
      <w:r>
        <w:rPr>
          <w:rFonts w:ascii="Segoe UI" w:hAnsi="Segoe UI" w:cs="Segoe UI"/>
          <w:lang w:val="pt-PT"/>
        </w:rPr>
        <w:t xml:space="preserve"> o pagamento foi realizado com sucesso. </w:t>
      </w:r>
    </w:p>
    <w:p w14:paraId="70E425F4" w14:textId="49920F4C" w:rsidR="003D7D73" w:rsidRDefault="00EB2A5C" w:rsidP="00620742">
      <w:pPr>
        <w:pStyle w:val="NormalWeb"/>
        <w:shd w:val="clear" w:color="auto" w:fill="FFFFFF"/>
        <w:jc w:val="both"/>
        <w:rPr>
          <w:rFonts w:ascii="Segoe UI" w:hAnsi="Segoe UI" w:cs="Segoe UI"/>
          <w:lang w:val="pt-PT"/>
        </w:rPr>
      </w:pPr>
      <w:r w:rsidRPr="00825FA8">
        <w:rPr>
          <w:rFonts w:ascii="Segoe UI" w:hAnsi="Segoe UI" w:cs="Segoe UI"/>
          <w:lang w:val="pt-PT"/>
        </w:rPr>
        <w:t>“</w:t>
      </w:r>
      <w:r w:rsidR="003D7D73" w:rsidRPr="00825FA8">
        <w:rPr>
          <w:rFonts w:ascii="Segoe UI" w:hAnsi="Segoe UI" w:cs="Segoe UI"/>
          <w:lang w:val="pt-PT"/>
        </w:rPr>
        <w:t xml:space="preserve">Os </w:t>
      </w:r>
      <w:r w:rsidRPr="00825FA8">
        <w:rPr>
          <w:rFonts w:ascii="Segoe UI" w:hAnsi="Segoe UI" w:cs="Segoe UI"/>
          <w:lang w:val="pt-PT"/>
        </w:rPr>
        <w:t>lojistas da Shopify também podem repassar juros em compras parceladas com cartão, para compensar o custo pela antecipação desses recebíveis</w:t>
      </w:r>
      <w:r w:rsidR="003D7D73" w:rsidRPr="00825FA8">
        <w:rPr>
          <w:rFonts w:ascii="Segoe UI" w:hAnsi="Segoe UI" w:cs="Segoe UI"/>
          <w:lang w:val="pt-PT"/>
        </w:rPr>
        <w:t>”, finaliza Germer.</w:t>
      </w:r>
      <w:r w:rsidR="003D7D73">
        <w:rPr>
          <w:rFonts w:ascii="Segoe UI" w:hAnsi="Segoe UI" w:cs="Segoe UI"/>
          <w:lang w:val="pt-PT"/>
        </w:rPr>
        <w:t xml:space="preserve"> </w:t>
      </w:r>
    </w:p>
    <w:p w14:paraId="066B1957" w14:textId="458638EC" w:rsidR="00AC1FE9" w:rsidRDefault="008F093F" w:rsidP="00620742">
      <w:pPr>
        <w:pStyle w:val="NormalWeb"/>
        <w:shd w:val="clear" w:color="auto" w:fill="FFFFFF"/>
        <w:jc w:val="both"/>
        <w:rPr>
          <w:rFonts w:ascii="Segoe UI" w:hAnsi="Segoe UI" w:cs="Segoe UI"/>
          <w:lang w:val="pt-PT"/>
        </w:rPr>
      </w:pPr>
      <w:r w:rsidRPr="008F093F">
        <w:rPr>
          <w:rFonts w:ascii="Segoe UI" w:hAnsi="Segoe UI" w:cs="Segoe UI"/>
          <w:lang w:val="pt-PT"/>
        </w:rPr>
        <w:lastRenderedPageBreak/>
        <w:t>Além disso, o app é o único que pode ser inserido na loja sem modificar o fluxo de checkout da Shopify, mantendo o layout original da plataforma. Outras soluções que oferecem checkout transparente modificam a estrutura da página</w:t>
      </w:r>
      <w:r w:rsidR="00AC1FE9">
        <w:rPr>
          <w:rFonts w:ascii="Segoe UI" w:hAnsi="Segoe UI" w:cs="Segoe UI"/>
          <w:lang w:val="pt-PT"/>
        </w:rPr>
        <w:t>.</w:t>
      </w:r>
    </w:p>
    <w:p w14:paraId="7B90F3FA" w14:textId="0361AD15" w:rsidR="00833459" w:rsidRDefault="00833459" w:rsidP="00620742">
      <w:pPr>
        <w:pStyle w:val="NormalWeb"/>
        <w:shd w:val="clear" w:color="auto" w:fill="FFFFFF"/>
        <w:jc w:val="both"/>
        <w:rPr>
          <w:rFonts w:ascii="Segoe UI" w:hAnsi="Segoe UI" w:cs="Segoe UI"/>
          <w:lang w:val="pt-PT"/>
        </w:rPr>
      </w:pPr>
      <w:r>
        <w:rPr>
          <w:rFonts w:ascii="Segoe UI" w:hAnsi="Segoe UI" w:cs="Segoe UI"/>
          <w:lang w:val="pt-PT"/>
        </w:rPr>
        <w:t xml:space="preserve">O </w:t>
      </w:r>
      <w:r w:rsidR="00DA0383">
        <w:rPr>
          <w:rFonts w:ascii="Segoe UI" w:hAnsi="Segoe UI" w:cs="Segoe UI"/>
          <w:lang w:val="pt-PT"/>
        </w:rPr>
        <w:t>app</w:t>
      </w:r>
      <w:r>
        <w:rPr>
          <w:rFonts w:ascii="Segoe UI" w:hAnsi="Segoe UI" w:cs="Segoe UI"/>
          <w:lang w:val="pt-PT"/>
        </w:rPr>
        <w:t xml:space="preserve"> da PagBrasil </w:t>
      </w:r>
      <w:r w:rsidR="00D95847">
        <w:rPr>
          <w:rFonts w:ascii="Segoe UI" w:hAnsi="Segoe UI" w:cs="Segoe UI"/>
          <w:lang w:val="pt-PT"/>
        </w:rPr>
        <w:t xml:space="preserve">também </w:t>
      </w:r>
      <w:r>
        <w:rPr>
          <w:rFonts w:ascii="Segoe UI" w:hAnsi="Segoe UI" w:cs="Segoe UI"/>
          <w:lang w:val="pt-PT"/>
        </w:rPr>
        <w:t>é totalmente responsivo, adaptando o checkout a qualquer resolução de tela móvel, e é compatível com</w:t>
      </w:r>
      <w:r w:rsidR="003D7D73">
        <w:rPr>
          <w:rFonts w:ascii="Segoe UI" w:hAnsi="Segoe UI" w:cs="Segoe UI"/>
          <w:lang w:val="pt-PT"/>
        </w:rPr>
        <w:t xml:space="preserve"> o</w:t>
      </w:r>
      <w:r>
        <w:rPr>
          <w:rFonts w:ascii="Segoe UI" w:hAnsi="Segoe UI" w:cs="Segoe UI"/>
          <w:lang w:val="pt-PT"/>
        </w:rPr>
        <w:t>s se</w:t>
      </w:r>
      <w:r w:rsidR="003D7D73">
        <w:rPr>
          <w:rFonts w:ascii="Segoe UI" w:hAnsi="Segoe UI" w:cs="Segoe UI"/>
          <w:lang w:val="pt-PT"/>
        </w:rPr>
        <w:t>rviços</w:t>
      </w:r>
      <w:r>
        <w:rPr>
          <w:rFonts w:ascii="Segoe UI" w:hAnsi="Segoe UI" w:cs="Segoe UI"/>
          <w:lang w:val="pt-PT"/>
        </w:rPr>
        <w:t xml:space="preserve"> adicionais de comércio eletrônico, como pré-autorização de cartão de crédito e prevenção de fraudes. </w:t>
      </w:r>
    </w:p>
    <w:p w14:paraId="02ECC538" w14:textId="77777777" w:rsidR="003D7D73" w:rsidRDefault="003D7D73" w:rsidP="003D7D73">
      <w:pPr>
        <w:pStyle w:val="NormalWeb"/>
        <w:shd w:val="clear" w:color="auto" w:fill="FFFFFF"/>
        <w:jc w:val="both"/>
        <w:rPr>
          <w:rFonts w:ascii="Segoe UI" w:hAnsi="Segoe UI" w:cs="Segoe UI"/>
          <w:b/>
          <w:bCs/>
          <w:u w:val="single"/>
          <w:lang w:val="pt-PT"/>
        </w:rPr>
      </w:pPr>
      <w:r w:rsidRPr="003D7D73">
        <w:rPr>
          <w:rFonts w:ascii="Segoe UI" w:hAnsi="Segoe UI" w:cs="Segoe UI"/>
          <w:b/>
          <w:bCs/>
          <w:u w:val="single"/>
          <w:lang w:val="pt-PT"/>
        </w:rPr>
        <w:t xml:space="preserve">Sobre a PagBrasil </w:t>
      </w:r>
    </w:p>
    <w:p w14:paraId="5056B183" w14:textId="77777777" w:rsidR="003D7D73" w:rsidRPr="003D7D73" w:rsidRDefault="003D7D73" w:rsidP="003D7D73">
      <w:pPr>
        <w:pStyle w:val="NormalWeb"/>
        <w:shd w:val="clear" w:color="auto" w:fill="FFFFFF"/>
        <w:jc w:val="both"/>
        <w:rPr>
          <w:rFonts w:ascii="Segoe UI" w:hAnsi="Segoe UI" w:cs="Segoe UI"/>
          <w:b/>
          <w:bCs/>
          <w:u w:val="single"/>
          <w:lang w:val="pt-PT"/>
        </w:rPr>
      </w:pPr>
      <w:r>
        <w:rPr>
          <w:rFonts w:ascii="Segoe UI" w:hAnsi="Segoe UI" w:cs="Segoe UI"/>
        </w:rPr>
        <w:t xml:space="preserve">A PagBrasil é uma fintech </w:t>
      </w:r>
      <w:r w:rsidRPr="009E65DF">
        <w:rPr>
          <w:rFonts w:ascii="Segoe UI" w:hAnsi="Segoe UI" w:cs="Segoe UI"/>
        </w:rPr>
        <w:t>brasileira líder no processamento de pagamentos para e-commerce ao redor do mundo. Com foco na inovação, criou a melhor infraestrutura para o mercado brasileiro</w:t>
      </w:r>
      <w:r>
        <w:rPr>
          <w:rFonts w:ascii="Segoe UI" w:hAnsi="Segoe UI" w:cs="Segoe UI"/>
        </w:rPr>
        <w:t>: ao</w:t>
      </w:r>
      <w:r w:rsidRPr="009E65DF">
        <w:rPr>
          <w:rFonts w:ascii="Segoe UI" w:hAnsi="Segoe UI" w:cs="Segoe UI"/>
        </w:rPr>
        <w:t xml:space="preserve"> oferecer serviços excepcionais e produtos inovadores, como o Boleto Flash® e PEC Flash®, a </w:t>
      </w:r>
      <w:r>
        <w:rPr>
          <w:rFonts w:ascii="Segoe UI" w:hAnsi="Segoe UI" w:cs="Segoe UI"/>
        </w:rPr>
        <w:t>empresa</w:t>
      </w:r>
      <w:r w:rsidRPr="009E65DF">
        <w:rPr>
          <w:rFonts w:ascii="Segoe UI" w:hAnsi="Segoe UI" w:cs="Segoe UI"/>
        </w:rPr>
        <w:t xml:space="preserve"> cria um valor único para os clientes e seus usuários.</w:t>
      </w:r>
    </w:p>
    <w:p w14:paraId="28E4C2F7" w14:textId="77777777" w:rsidR="003D7D73" w:rsidRPr="00B45AAA" w:rsidRDefault="003D7D73" w:rsidP="003D7D73">
      <w:pPr>
        <w:pStyle w:val="Normal1"/>
        <w:spacing w:before="100" w:after="100" w:line="240" w:lineRule="auto"/>
        <w:jc w:val="center"/>
        <w:rPr>
          <w:rFonts w:ascii="Segoe UI" w:eastAsia="Quattrocento Sans" w:hAnsi="Segoe UI" w:cs="Segoe UI"/>
          <w:color w:val="000000"/>
          <w:sz w:val="24"/>
          <w:szCs w:val="24"/>
        </w:rPr>
      </w:pPr>
      <w:r w:rsidRPr="00B45AAA">
        <w:rPr>
          <w:rFonts w:ascii="Segoe UI" w:eastAsia="Quattrocento Sans" w:hAnsi="Segoe UI" w:cs="Segoe UI"/>
          <w:noProof/>
          <w:sz w:val="24"/>
          <w:szCs w:val="24"/>
        </w:rPr>
        <w:drawing>
          <wp:inline distT="0" distB="0" distL="0" distR="0" wp14:anchorId="0E0B6B62" wp14:editId="672347C5">
            <wp:extent cx="1181100" cy="838200"/>
            <wp:effectExtent l="0" t="0" r="0" b="0"/>
            <wp:docPr id="2" name="image4.jpg" descr="https://www.imcgrupo.com/i/bruna@piarcomunicacao.com.br/piar161011_1135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s://www.imcgrupo.com/i/bruna@piarcomunicacao.com.br/piar161011_11354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45AAA">
        <w:rPr>
          <w:rFonts w:ascii="Segoe UI" w:eastAsia="Quattrocento Sans" w:hAnsi="Segoe UI" w:cs="Segoe UI"/>
          <w:color w:val="000000"/>
          <w:sz w:val="24"/>
          <w:szCs w:val="24"/>
        </w:rPr>
        <w:t> </w:t>
      </w:r>
    </w:p>
    <w:p w14:paraId="6B183613" w14:textId="77777777" w:rsidR="003D7D73" w:rsidRDefault="003D7D73" w:rsidP="003D7D73">
      <w:pPr>
        <w:pStyle w:val="Normal1"/>
        <w:spacing w:before="100" w:after="100" w:line="240" w:lineRule="auto"/>
        <w:jc w:val="center"/>
        <w:rPr>
          <w:rFonts w:ascii="Segoe UI" w:eastAsia="Quattrocento Sans" w:hAnsi="Segoe UI" w:cs="Segoe UI"/>
          <w:b/>
          <w:color w:val="0000FF"/>
          <w:sz w:val="24"/>
          <w:szCs w:val="24"/>
          <w:u w:val="single"/>
        </w:rPr>
      </w:pPr>
      <w:r w:rsidRPr="00B45AAA">
        <w:rPr>
          <w:rFonts w:ascii="Segoe UI" w:eastAsia="Quattrocento Sans" w:hAnsi="Segoe UI" w:cs="Segoe UI"/>
          <w:b/>
          <w:color w:val="000000"/>
          <w:sz w:val="24"/>
          <w:szCs w:val="24"/>
        </w:rPr>
        <w:t>PiaR COMUNICAÇÃO | ASSESSORIA DE IMPRENSA</w:t>
      </w:r>
      <w:r w:rsidRPr="00B45AAA">
        <w:rPr>
          <w:rFonts w:ascii="Segoe UI" w:eastAsia="Quattrocento Sans" w:hAnsi="Segoe UI" w:cs="Segoe UI"/>
          <w:b/>
          <w:color w:val="000000"/>
          <w:sz w:val="24"/>
          <w:szCs w:val="24"/>
        </w:rPr>
        <w:br/>
      </w:r>
      <w:hyperlink r:id="rId8">
        <w:r w:rsidRPr="003D7D73">
          <w:rPr>
            <w:rFonts w:ascii="Segoe UI" w:eastAsia="Quattrocento Sans" w:hAnsi="Segoe UI" w:cs="Segoe UI"/>
            <w:color w:val="0000FF"/>
            <w:sz w:val="24"/>
            <w:szCs w:val="24"/>
            <w:u w:val="single"/>
          </w:rPr>
          <w:t>www.piarcomunicacao.com.br</w:t>
        </w:r>
      </w:hyperlink>
    </w:p>
    <w:p w14:paraId="1ADF6786" w14:textId="77777777" w:rsidR="003D7D73" w:rsidRPr="00363D80" w:rsidRDefault="003D7D73" w:rsidP="003D7D73">
      <w:pPr>
        <w:pStyle w:val="Normal1"/>
        <w:spacing w:before="100" w:after="100" w:line="240" w:lineRule="auto"/>
        <w:jc w:val="center"/>
        <w:rPr>
          <w:rFonts w:ascii="Segoe UI" w:eastAsia="Quattrocento Sans" w:hAnsi="Segoe UI" w:cs="Segoe UI"/>
          <w:sz w:val="24"/>
          <w:szCs w:val="24"/>
        </w:rPr>
      </w:pPr>
      <w:r>
        <w:rPr>
          <w:rFonts w:ascii="Segoe UI" w:eastAsia="Quattrocento Sans" w:hAnsi="Segoe UI" w:cs="Segoe UI"/>
          <w:color w:val="000000"/>
          <w:sz w:val="24"/>
          <w:szCs w:val="24"/>
        </w:rPr>
        <w:t>Camila Cechinel</w:t>
      </w:r>
      <w:r w:rsidRPr="00B45AAA">
        <w:rPr>
          <w:rFonts w:ascii="Segoe UI" w:eastAsia="Quattrocento Sans" w:hAnsi="Segoe UI" w:cs="Segoe UI"/>
          <w:color w:val="000000"/>
          <w:sz w:val="24"/>
          <w:szCs w:val="24"/>
        </w:rPr>
        <w:t xml:space="preserve"> (</w:t>
      </w:r>
      <w:hyperlink r:id="rId9" w:history="1">
        <w:r w:rsidRPr="00136B9D">
          <w:rPr>
            <w:rStyle w:val="Hyperlink"/>
            <w:rFonts w:ascii="Segoe UI" w:eastAsia="Quattrocento Sans" w:hAnsi="Segoe UI" w:cs="Segoe UI"/>
            <w:sz w:val="24"/>
            <w:szCs w:val="24"/>
          </w:rPr>
          <w:t>camilace@piarcomunicacao.com.br)</w:t>
        </w:r>
        <w:r w:rsidRPr="00136B9D">
          <w:rPr>
            <w:rStyle w:val="Hyperlink"/>
            <w:rFonts w:ascii="Segoe UI" w:eastAsia="Quattrocento Sans" w:hAnsi="Segoe UI" w:cs="Segoe UI"/>
            <w:sz w:val="24"/>
            <w:szCs w:val="24"/>
          </w:rPr>
          <w:br/>
        </w:r>
      </w:hyperlink>
      <w:r w:rsidRPr="00B45AAA">
        <w:rPr>
          <w:rFonts w:ascii="Segoe UI" w:eastAsia="Quattrocento Sans" w:hAnsi="Segoe UI" w:cs="Segoe UI"/>
          <w:color w:val="000000"/>
          <w:sz w:val="24"/>
          <w:szCs w:val="24"/>
        </w:rPr>
        <w:t>Juliana Gusmão (</w:t>
      </w:r>
      <w:hyperlink r:id="rId10">
        <w:r w:rsidRPr="00B45AAA">
          <w:rPr>
            <w:rFonts w:ascii="Segoe UI" w:eastAsia="Quattrocento Sans" w:hAnsi="Segoe UI" w:cs="Segoe UI"/>
            <w:color w:val="0000FF"/>
            <w:sz w:val="24"/>
            <w:szCs w:val="24"/>
            <w:u w:val="single"/>
          </w:rPr>
          <w:t>juliana@piarcomunicacao.com.br</w:t>
        </w:r>
      </w:hyperlink>
      <w:r w:rsidRPr="00B45AAA">
        <w:rPr>
          <w:rFonts w:ascii="Segoe UI" w:eastAsia="Quattrocento Sans" w:hAnsi="Segoe UI" w:cs="Segoe UI"/>
          <w:color w:val="000000"/>
          <w:sz w:val="24"/>
          <w:szCs w:val="24"/>
        </w:rPr>
        <w:t>)</w:t>
      </w:r>
      <w:r w:rsidRPr="00B45AAA">
        <w:rPr>
          <w:rFonts w:ascii="Segoe UI" w:eastAsia="Quattrocento Sans" w:hAnsi="Segoe UI" w:cs="Segoe UI"/>
          <w:b/>
          <w:color w:val="000000"/>
          <w:sz w:val="24"/>
          <w:szCs w:val="24"/>
          <w:u w:val="single"/>
        </w:rPr>
        <w:br/>
      </w:r>
      <w:r w:rsidRPr="00B45AAA">
        <w:rPr>
          <w:rFonts w:ascii="Segoe UI" w:eastAsia="Quattrocento Sans" w:hAnsi="Segoe UI" w:cs="Segoe UI"/>
          <w:color w:val="000000"/>
          <w:sz w:val="24"/>
          <w:szCs w:val="24"/>
        </w:rPr>
        <w:t>Renniê Paro (</w:t>
      </w:r>
      <w:hyperlink r:id="rId11">
        <w:r w:rsidRPr="00B45AAA">
          <w:rPr>
            <w:rFonts w:ascii="Segoe UI" w:eastAsia="Quattrocento Sans" w:hAnsi="Segoe UI" w:cs="Segoe UI"/>
            <w:color w:val="0000FF"/>
            <w:sz w:val="24"/>
            <w:szCs w:val="24"/>
            <w:u w:val="single"/>
          </w:rPr>
          <w:t>rparo@piarcomunicacao.com.br</w:t>
        </w:r>
      </w:hyperlink>
      <w:r w:rsidRPr="00B45AAA">
        <w:rPr>
          <w:rFonts w:ascii="Segoe UI" w:eastAsia="Quattrocento Sans" w:hAnsi="Segoe UI" w:cs="Segoe UI"/>
          <w:color w:val="000000"/>
          <w:sz w:val="24"/>
          <w:szCs w:val="24"/>
        </w:rPr>
        <w:t>)</w:t>
      </w:r>
      <w:r w:rsidRPr="00B45AAA">
        <w:rPr>
          <w:rFonts w:ascii="Segoe UI" w:eastAsia="Quattrocento Sans" w:hAnsi="Segoe UI" w:cs="Segoe UI"/>
          <w:color w:val="000000"/>
          <w:sz w:val="24"/>
          <w:szCs w:val="24"/>
        </w:rPr>
        <w:br/>
        <w:t>Bruno Pinheiro (</w:t>
      </w:r>
      <w:hyperlink r:id="rId12">
        <w:r w:rsidRPr="00B45AAA">
          <w:rPr>
            <w:rFonts w:ascii="Segoe UI" w:eastAsia="Quattrocento Sans" w:hAnsi="Segoe UI" w:cs="Segoe UI"/>
            <w:color w:val="0000FF"/>
            <w:sz w:val="24"/>
            <w:szCs w:val="24"/>
            <w:u w:val="single"/>
          </w:rPr>
          <w:t>bruno@piarcomunicacao.com.br</w:t>
        </w:r>
      </w:hyperlink>
      <w:r w:rsidRPr="00B45AAA">
        <w:rPr>
          <w:rFonts w:ascii="Segoe UI" w:eastAsia="Quattrocento Sans" w:hAnsi="Segoe UI" w:cs="Segoe UI"/>
          <w:color w:val="000000"/>
          <w:sz w:val="24"/>
          <w:szCs w:val="24"/>
        </w:rPr>
        <w:t>)</w:t>
      </w:r>
      <w:r w:rsidRPr="00B45AAA">
        <w:rPr>
          <w:rFonts w:ascii="Segoe UI" w:eastAsia="Quattrocento Sans" w:hAnsi="Segoe UI" w:cs="Segoe UI"/>
          <w:color w:val="000000"/>
          <w:sz w:val="24"/>
          <w:szCs w:val="24"/>
        </w:rPr>
        <w:br/>
        <w:t>Tel.: (11) 4304.1222</w:t>
      </w:r>
    </w:p>
    <w:p w14:paraId="07933375" w14:textId="77777777" w:rsidR="003D7D73" w:rsidRDefault="003D7D73" w:rsidP="003D7D73">
      <w:pPr>
        <w:spacing w:after="240" w:line="240" w:lineRule="auto"/>
        <w:jc w:val="both"/>
        <w:rPr>
          <w:rFonts w:ascii="inherit" w:hAnsi="inherit"/>
          <w:color w:val="222222"/>
          <w:sz w:val="24"/>
          <w:szCs w:val="24"/>
        </w:rPr>
      </w:pPr>
    </w:p>
    <w:p w14:paraId="3529D6B0" w14:textId="77777777" w:rsidR="003D7D73" w:rsidRDefault="003D7D73" w:rsidP="003D7D73"/>
    <w:p w14:paraId="211DE6D8" w14:textId="77777777" w:rsidR="003D7D73" w:rsidRDefault="003D7D73" w:rsidP="00620742">
      <w:pPr>
        <w:pStyle w:val="NormalWeb"/>
        <w:shd w:val="clear" w:color="auto" w:fill="FFFFFF"/>
        <w:jc w:val="both"/>
        <w:rPr>
          <w:rFonts w:ascii="Segoe UI" w:hAnsi="Segoe UI" w:cs="Segoe UI"/>
          <w:lang w:val="pt-PT"/>
        </w:rPr>
      </w:pPr>
    </w:p>
    <w:p w14:paraId="132DBC32" w14:textId="77777777" w:rsidR="00202E10" w:rsidRPr="00202E10" w:rsidRDefault="00202E10" w:rsidP="00264643">
      <w:pPr>
        <w:jc w:val="both"/>
        <w:rPr>
          <w:rFonts w:ascii="Arial" w:eastAsia="Times New Roman" w:hAnsi="Arial" w:cs="Arial"/>
          <w:color w:val="686361"/>
          <w:sz w:val="24"/>
          <w:szCs w:val="24"/>
          <w:lang w:eastAsia="pt-BR"/>
        </w:rPr>
      </w:pPr>
    </w:p>
    <w:p w14:paraId="5C9987D4" w14:textId="77777777" w:rsidR="00202E10" w:rsidRDefault="00202E10" w:rsidP="00202E10">
      <w:pPr>
        <w:jc w:val="center"/>
      </w:pPr>
    </w:p>
    <w:sectPr w:rsidR="00202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10"/>
    <w:rsid w:val="000F5E9C"/>
    <w:rsid w:val="001855FE"/>
    <w:rsid w:val="00193826"/>
    <w:rsid w:val="00202E10"/>
    <w:rsid w:val="00223C12"/>
    <w:rsid w:val="002474E5"/>
    <w:rsid w:val="002639F7"/>
    <w:rsid w:val="00264643"/>
    <w:rsid w:val="0037783B"/>
    <w:rsid w:val="003D7D73"/>
    <w:rsid w:val="00463A9A"/>
    <w:rsid w:val="004A4DA3"/>
    <w:rsid w:val="0053365E"/>
    <w:rsid w:val="00582B00"/>
    <w:rsid w:val="005A7CDF"/>
    <w:rsid w:val="00620742"/>
    <w:rsid w:val="006C4168"/>
    <w:rsid w:val="00825FA8"/>
    <w:rsid w:val="00833459"/>
    <w:rsid w:val="0086767E"/>
    <w:rsid w:val="0087276A"/>
    <w:rsid w:val="008F093F"/>
    <w:rsid w:val="00901CEC"/>
    <w:rsid w:val="00952E01"/>
    <w:rsid w:val="00A137D1"/>
    <w:rsid w:val="00A2343C"/>
    <w:rsid w:val="00AC1FE9"/>
    <w:rsid w:val="00B24792"/>
    <w:rsid w:val="00BF6CF9"/>
    <w:rsid w:val="00C32AF8"/>
    <w:rsid w:val="00C5205E"/>
    <w:rsid w:val="00CA1EBC"/>
    <w:rsid w:val="00CE1B33"/>
    <w:rsid w:val="00D95847"/>
    <w:rsid w:val="00DA0383"/>
    <w:rsid w:val="00EB2A5C"/>
    <w:rsid w:val="00EB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A244"/>
  <w15:chartTrackingRefBased/>
  <w15:docId w15:val="{75593D7F-77F3-40F7-A17E-11068537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02E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02E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2E1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02E1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in-widget">
    <w:name w:val="in-widget"/>
    <w:basedOn w:val="Fontepargpadro"/>
    <w:rsid w:val="00202E10"/>
  </w:style>
  <w:style w:type="paragraph" w:styleId="NormalWeb">
    <w:name w:val="Normal (Web)"/>
    <w:basedOn w:val="Normal"/>
    <w:uiPriority w:val="99"/>
    <w:unhideWhenUsed/>
    <w:rsid w:val="0020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02E10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85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855FE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855FE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264643"/>
    <w:rPr>
      <w:b/>
      <w:bCs/>
    </w:rPr>
  </w:style>
  <w:style w:type="paragraph" w:customStyle="1" w:styleId="Normal1">
    <w:name w:val="Normal1"/>
    <w:rsid w:val="003D7D73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639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39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39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39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39F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rcomunicacao.com.br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bruno@piarcomunicaca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NWfl4l" TargetMode="External"/><Relationship Id="rId11" Type="http://schemas.openxmlformats.org/officeDocument/2006/relationships/hyperlink" Target="mailto:rparo@piarcomunicacao.com.br" TargetMode="External"/><Relationship Id="rId5" Type="http://schemas.openxmlformats.org/officeDocument/2006/relationships/hyperlink" Target="https://bit.ly/38IrwKl" TargetMode="External"/><Relationship Id="rId10" Type="http://schemas.openxmlformats.org/officeDocument/2006/relationships/hyperlink" Target="mailto:juliana@piarcomunicacao.com.b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amilace@piarcomunicacao.com.br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Cechinel</dc:creator>
  <cp:keywords/>
  <dc:description/>
  <cp:lastModifiedBy>Paula Martins</cp:lastModifiedBy>
  <cp:revision>4</cp:revision>
  <dcterms:created xsi:type="dcterms:W3CDTF">2020-01-24T17:47:00Z</dcterms:created>
  <dcterms:modified xsi:type="dcterms:W3CDTF">2020-03-04T15:34:00Z</dcterms:modified>
</cp:coreProperties>
</file>